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C023" w14:textId="77777777" w:rsidR="00AD099D" w:rsidRDefault="00AD099D">
      <w:pPr>
        <w:rPr>
          <w:b/>
          <w:u w:val="single"/>
        </w:rPr>
      </w:pPr>
      <w:r>
        <w:rPr>
          <w:b/>
          <w:noProof/>
          <w:color w:val="2F5496" w:themeColor="accent1" w:themeShade="BF"/>
          <w:sz w:val="40"/>
          <w:lang w:eastAsia="en-GB"/>
        </w:rPr>
        <w:drawing>
          <wp:anchor distT="0" distB="0" distL="114300" distR="114300" simplePos="0" relativeHeight="251659264" behindDoc="1" locked="0" layoutInCell="1" allowOverlap="1" wp14:anchorId="7344FC2B" wp14:editId="388AF129">
            <wp:simplePos x="0" y="0"/>
            <wp:positionH relativeFrom="margin">
              <wp:posOffset>-632460</wp:posOffset>
            </wp:positionH>
            <wp:positionV relativeFrom="paragraph">
              <wp:posOffset>7619</wp:posOffset>
            </wp:positionV>
            <wp:extent cx="1264920" cy="11320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177 Jubilee Crest CMYK.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6193" cy="1151103"/>
                    </a:xfrm>
                    <a:prstGeom prst="rect">
                      <a:avLst/>
                    </a:prstGeom>
                  </pic:spPr>
                </pic:pic>
              </a:graphicData>
            </a:graphic>
            <wp14:sizeRelH relativeFrom="page">
              <wp14:pctWidth>0</wp14:pctWidth>
            </wp14:sizeRelH>
            <wp14:sizeRelV relativeFrom="page">
              <wp14:pctHeight>0</wp14:pctHeight>
            </wp14:sizeRelV>
          </wp:anchor>
        </w:drawing>
      </w:r>
    </w:p>
    <w:p w14:paraId="652FE8A9" w14:textId="77777777" w:rsidR="00AD099D" w:rsidRDefault="00AD099D">
      <w:pPr>
        <w:rPr>
          <w:b/>
          <w:u w:val="single"/>
        </w:rPr>
      </w:pPr>
    </w:p>
    <w:p w14:paraId="79FD9573" w14:textId="77777777" w:rsidR="00AD099D" w:rsidRPr="00AD099D" w:rsidRDefault="00AD099D">
      <w:pPr>
        <w:rPr>
          <w:b/>
          <w:u w:val="single"/>
        </w:rPr>
      </w:pPr>
    </w:p>
    <w:p w14:paraId="105B58DD" w14:textId="77777777" w:rsidR="00AD099D" w:rsidRDefault="00AD099D">
      <w:pPr>
        <w:rPr>
          <w:b/>
          <w:u w:val="single"/>
        </w:rPr>
      </w:pPr>
    </w:p>
    <w:p w14:paraId="1B6CC1F9" w14:textId="77777777" w:rsidR="00AD099D" w:rsidRPr="00AD099D" w:rsidRDefault="00AD099D">
      <w:pPr>
        <w:rPr>
          <w:b/>
          <w:sz w:val="28"/>
          <w:szCs w:val="28"/>
          <w:u w:val="single"/>
        </w:rPr>
      </w:pPr>
      <w:r w:rsidRPr="00AD099D">
        <w:rPr>
          <w:b/>
          <w:sz w:val="28"/>
          <w:szCs w:val="28"/>
          <w:u w:val="single"/>
        </w:rPr>
        <w:t xml:space="preserve">Pupil Premium Statement </w:t>
      </w:r>
    </w:p>
    <w:p w14:paraId="365A1CF6" w14:textId="6F13A5B3" w:rsidR="00AD099D" w:rsidRPr="00AD099D" w:rsidRDefault="00AD099D">
      <w:pPr>
        <w:rPr>
          <w:sz w:val="28"/>
          <w:szCs w:val="28"/>
        </w:rPr>
      </w:pPr>
      <w:r w:rsidRPr="00AD099D">
        <w:rPr>
          <w:sz w:val="28"/>
          <w:szCs w:val="28"/>
        </w:rPr>
        <w:t xml:space="preserve">Pupil Premium is money that the government allocates to schools on the basis of Free School Meal returns, Looked After Children, Special Guardianship Children, Child Arrangements Order, Children Adopted from Care and Nursery aged children when parents are in receipt of certain government benefits. Pupil premium money is intended to be used to help narrow the achievement gap. Nationally, </w:t>
      </w:r>
      <w:r w:rsidR="008804EF">
        <w:rPr>
          <w:sz w:val="28"/>
          <w:szCs w:val="28"/>
        </w:rPr>
        <w:t>students</w:t>
      </w:r>
      <w:r w:rsidRPr="00AD099D">
        <w:rPr>
          <w:sz w:val="28"/>
          <w:szCs w:val="28"/>
        </w:rPr>
        <w:t xml:space="preserve"> eligible for pupil premium funding do not achieve as well as those pupils who are not eligible. </w:t>
      </w:r>
    </w:p>
    <w:p w14:paraId="3A15E95A" w14:textId="52EE5433" w:rsidR="00AD099D" w:rsidRPr="00AD099D" w:rsidRDefault="00AD099D">
      <w:pPr>
        <w:rPr>
          <w:sz w:val="28"/>
          <w:szCs w:val="28"/>
        </w:rPr>
      </w:pPr>
      <w:r w:rsidRPr="00AD099D">
        <w:rPr>
          <w:sz w:val="28"/>
          <w:szCs w:val="28"/>
        </w:rPr>
        <w:t xml:space="preserve">At Jubilee School, we strive to ensure all </w:t>
      </w:r>
      <w:r w:rsidR="008804EF">
        <w:rPr>
          <w:sz w:val="28"/>
          <w:szCs w:val="28"/>
        </w:rPr>
        <w:t>students</w:t>
      </w:r>
      <w:r w:rsidRPr="00AD099D">
        <w:rPr>
          <w:sz w:val="28"/>
          <w:szCs w:val="28"/>
        </w:rPr>
        <w:t xml:space="preserve"> achieve their potential. Pupil Premium is an amount of money allocated to the school and it is important that all families who may be eligible for Free School Meals or certain government benefits, such as Job Seekers Allowance or Income Support, apply for it. Every school is free to decide how best to direct this funding to meet the needs of individual pupils. At Jubilee School when pupil Premium money has been allocated how this money will be used is agreed within the Annual Review and PEP meetings. This is then reviewed annually to measure the impact this has made. </w:t>
      </w:r>
    </w:p>
    <w:p w14:paraId="75A5EF51" w14:textId="77777777" w:rsidR="00AD099D" w:rsidRPr="00AD099D" w:rsidRDefault="00AD099D">
      <w:pPr>
        <w:rPr>
          <w:sz w:val="28"/>
          <w:szCs w:val="28"/>
        </w:rPr>
      </w:pPr>
    </w:p>
    <w:p w14:paraId="70FBD0F9" w14:textId="090A1447" w:rsidR="00F56FCD" w:rsidRDefault="00AD099D">
      <w:pPr>
        <w:rPr>
          <w:sz w:val="28"/>
          <w:szCs w:val="28"/>
        </w:rPr>
      </w:pPr>
      <w:r w:rsidRPr="00AD099D">
        <w:rPr>
          <w:sz w:val="28"/>
          <w:szCs w:val="28"/>
        </w:rPr>
        <w:t xml:space="preserve">Statement: </w:t>
      </w:r>
      <w:r w:rsidR="00003C69">
        <w:rPr>
          <w:sz w:val="28"/>
          <w:szCs w:val="28"/>
        </w:rPr>
        <w:t>September</w:t>
      </w:r>
      <w:r w:rsidRPr="00AD099D">
        <w:rPr>
          <w:sz w:val="28"/>
          <w:szCs w:val="28"/>
        </w:rPr>
        <w:t xml:space="preserve"> 202</w:t>
      </w:r>
      <w:r w:rsidR="00F56FCD">
        <w:rPr>
          <w:sz w:val="28"/>
          <w:szCs w:val="28"/>
        </w:rPr>
        <w:t>5</w:t>
      </w:r>
    </w:p>
    <w:p w14:paraId="613CC456" w14:textId="73BB87E9" w:rsidR="00434EA1" w:rsidRPr="00AD099D" w:rsidRDefault="00AD099D">
      <w:pPr>
        <w:rPr>
          <w:sz w:val="28"/>
          <w:szCs w:val="28"/>
        </w:rPr>
      </w:pPr>
      <w:r w:rsidRPr="00AD099D">
        <w:rPr>
          <w:sz w:val="28"/>
          <w:szCs w:val="28"/>
        </w:rPr>
        <w:t xml:space="preserve">Review: </w:t>
      </w:r>
      <w:r w:rsidR="00003C69">
        <w:rPr>
          <w:sz w:val="28"/>
          <w:szCs w:val="28"/>
        </w:rPr>
        <w:t xml:space="preserve">September </w:t>
      </w:r>
      <w:r w:rsidRPr="00AD099D">
        <w:rPr>
          <w:sz w:val="28"/>
          <w:szCs w:val="28"/>
        </w:rPr>
        <w:t xml:space="preserve"> 202</w:t>
      </w:r>
      <w:r w:rsidR="00305036">
        <w:rPr>
          <w:sz w:val="28"/>
          <w:szCs w:val="28"/>
        </w:rPr>
        <w:t>6</w:t>
      </w:r>
    </w:p>
    <w:sectPr w:rsidR="00434EA1" w:rsidRPr="00AD0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9D"/>
    <w:rsid w:val="00003C69"/>
    <w:rsid w:val="00173096"/>
    <w:rsid w:val="00305036"/>
    <w:rsid w:val="00434EA1"/>
    <w:rsid w:val="008804EF"/>
    <w:rsid w:val="0099125F"/>
    <w:rsid w:val="00AD099D"/>
    <w:rsid w:val="00B41DD5"/>
    <w:rsid w:val="00D5263A"/>
    <w:rsid w:val="00E912D5"/>
    <w:rsid w:val="00F56FCD"/>
    <w:rsid w:val="00F90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76C4"/>
  <w15:chartTrackingRefBased/>
  <w15:docId w15:val="{D169A228-DB80-4EDD-A798-86C1506E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Summers</dc:creator>
  <cp:keywords/>
  <dc:description/>
  <cp:lastModifiedBy>Joanne Summers</cp:lastModifiedBy>
  <cp:revision>3</cp:revision>
  <dcterms:created xsi:type="dcterms:W3CDTF">2025-08-15T10:47:00Z</dcterms:created>
  <dcterms:modified xsi:type="dcterms:W3CDTF">2026-03-11T10:46:00Z</dcterms:modified>
</cp:coreProperties>
</file>